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58F" w:rsidRPr="0092558F" w:rsidRDefault="0092558F" w:rsidP="0092558F">
      <w:pPr>
        <w:spacing w:after="0" w:line="240" w:lineRule="auto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92558F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fldChar w:fldCharType="begin"/>
      </w:r>
      <w:r w:rsidRPr="0092558F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instrText xml:space="preserve"> HYPERLINK "https://22nachalnayashkola.online/konspekt-uroka/1-sentyabrya-den-znanij/" </w:instrText>
      </w:r>
      <w:r w:rsidRPr="0092558F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fldChar w:fldCharType="separate"/>
      </w:r>
      <w:r w:rsidRPr="0092558F">
        <w:rPr>
          <w:rFonts w:ascii="Arial" w:eastAsia="Times New Roman" w:hAnsi="Arial" w:cs="Arial"/>
          <w:b/>
          <w:bCs/>
          <w:color w:val="303030"/>
          <w:kern w:val="36"/>
          <w:sz w:val="48"/>
          <w:szCs w:val="48"/>
          <w:lang w:eastAsia="ru-RU"/>
        </w:rPr>
        <w:t>Конспект урока: «1 Сентября – День Знаний»</w:t>
      </w:r>
      <w:r w:rsidRPr="0092558F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fldChar w:fldCharType="end"/>
      </w:r>
    </w:p>
    <w:p w:rsidR="0092558F" w:rsidRPr="0092558F" w:rsidRDefault="0092558F" w:rsidP="0092558F">
      <w:pPr>
        <w:spacing w:after="0" w:line="300" w:lineRule="atLeast"/>
        <w:rPr>
          <w:rFonts w:ascii="Arial" w:eastAsia="Times New Roman" w:hAnsi="Arial" w:cs="Arial"/>
          <w:color w:val="303030"/>
          <w:sz w:val="20"/>
          <w:szCs w:val="20"/>
          <w:lang w:eastAsia="ru-RU"/>
        </w:rPr>
      </w:pPr>
      <w:hyperlink r:id="rId5" w:history="1">
        <w:r w:rsidRPr="0092558F">
          <w:rPr>
            <w:rFonts w:ascii="Arial" w:eastAsia="Times New Roman" w:hAnsi="Arial" w:cs="Arial"/>
            <w:color w:val="0E4D7A"/>
            <w:sz w:val="20"/>
            <w:szCs w:val="20"/>
            <w:lang w:eastAsia="ru-RU"/>
          </w:rPr>
          <w:t>07.09.2024</w:t>
        </w:r>
      </w:hyperlink>
    </w:p>
    <w:p w:rsidR="0092558F" w:rsidRPr="0092558F" w:rsidRDefault="0092558F" w:rsidP="0092558F">
      <w:pPr>
        <w:spacing w:after="0" w:line="300" w:lineRule="atLeast"/>
        <w:rPr>
          <w:rFonts w:ascii="Arial" w:eastAsia="Times New Roman" w:hAnsi="Arial" w:cs="Arial"/>
          <w:color w:val="303030"/>
          <w:sz w:val="20"/>
          <w:szCs w:val="20"/>
          <w:lang w:eastAsia="ru-RU"/>
        </w:rPr>
      </w:pPr>
      <w:hyperlink r:id="rId6" w:history="1">
        <w:r w:rsidRPr="0092558F">
          <w:rPr>
            <w:rFonts w:ascii="Arial" w:eastAsia="Times New Roman" w:hAnsi="Arial" w:cs="Arial"/>
            <w:color w:val="0E4D7A"/>
            <w:sz w:val="20"/>
            <w:szCs w:val="20"/>
            <w:lang w:eastAsia="ru-RU"/>
          </w:rPr>
          <w:t>Конспект урока</w:t>
        </w:r>
      </w:hyperlink>
    </w:p>
    <w:p w:rsidR="0092558F" w:rsidRPr="0092558F" w:rsidRDefault="0092558F" w:rsidP="0092558F">
      <w:pPr>
        <w:spacing w:after="150" w:line="300" w:lineRule="atLeast"/>
        <w:rPr>
          <w:rFonts w:ascii="Arial" w:eastAsia="Times New Roman" w:hAnsi="Arial" w:cs="Arial"/>
          <w:color w:val="303030"/>
          <w:sz w:val="20"/>
          <w:szCs w:val="20"/>
          <w:lang w:eastAsia="ru-RU"/>
        </w:rPr>
      </w:pPr>
      <w:hyperlink r:id="rId7" w:anchor="comment-area" w:history="1">
        <w:r w:rsidRPr="0092558F">
          <w:rPr>
            <w:rFonts w:ascii="Arial" w:eastAsia="Times New Roman" w:hAnsi="Arial" w:cs="Arial"/>
            <w:color w:val="0E4D7A"/>
            <w:sz w:val="20"/>
            <w:szCs w:val="20"/>
            <w:lang w:eastAsia="ru-RU"/>
          </w:rPr>
          <w:t>1 Комментарий</w:t>
        </w:r>
      </w:hyperlink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b/>
          <w:bCs/>
          <w:i/>
          <w:iCs/>
          <w:color w:val="303030"/>
          <w:sz w:val="24"/>
          <w:szCs w:val="24"/>
          <w:lang w:eastAsia="ru-RU"/>
        </w:rPr>
        <w:t>Цель:</w:t>
      </w:r>
      <w:r w:rsidRPr="0092558F">
        <w:rPr>
          <w:rFonts w:ascii="Arial" w:eastAsia="Times New Roman" w:hAnsi="Arial" w:cs="Arial"/>
          <w:i/>
          <w:iCs/>
          <w:color w:val="303030"/>
          <w:sz w:val="24"/>
          <w:szCs w:val="24"/>
          <w:lang w:eastAsia="ru-RU"/>
        </w:rPr>
        <w:t>— показать важность знаний;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i/>
          <w:iCs/>
          <w:color w:val="303030"/>
          <w:sz w:val="24"/>
          <w:szCs w:val="24"/>
          <w:lang w:eastAsia="ru-RU"/>
        </w:rPr>
        <w:t>          -сплочение детского коллектива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</w:t>
      </w:r>
      <w:r w:rsidRPr="0092558F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Слайд №1 (Для публикации)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Ход праздника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Слайд №2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По одной простой примете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Узнаём мы этот день: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По идущим в школу детям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Городов и деревень.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И пускай немало славных,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Разных дней в календаре,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Но один из самых главных-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Самый первый в сентябре!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Здравствуй, школьное утро!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Здравствуй, школьный звонок!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Ты, проснувшись, как будто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Вновь  зовёшь на урок.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И первый лучик в небе синем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Нам шлёт сегодня свой привет.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Над  необъятною Россией</w:t>
      </w:r>
      <w:proofErr w:type="gramStart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 В</w:t>
      </w:r>
      <w:proofErr w:type="gramEnd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стаёт торжественно рассвет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Слайд №3 (пожелание)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Учитель: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Дорогие ребята, 1 сентября, в День знаний, для вас начался следующий учебный год. Вы вновь встретились с одноклассниками, обменялись впечатлениями, пережитыми за время летних каникул, и теперь вам предстоит отправиться в долгое, увлекательное, хотя и не всегда легкое путешествие по стране знаний. Во многом от вас зависит, каким станет этот учебный год, — ярким, насыщенным, многообразным или унылым, серым, бесконечным. Все зависит от вашего настроя, желания и упорства.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Желаю вам удачи на этом прекрасном пути.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Учитель: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lastRenderedPageBreak/>
        <w:t>-Вы знаете, ребята, чтобы больше узнать и хорошо учиться, надо много-много трудиться. Не зря в народе говорят</w:t>
      </w:r>
      <w:proofErr w:type="gramStart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 :</w:t>
      </w:r>
      <w:proofErr w:type="gramEnd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 «Без труда не вытащишь и рыбку из пруда», «Терпенье и труд всё перетрут». Выражение «</w:t>
      </w:r>
      <w:r w:rsidRPr="0092558F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Терпение</w:t>
      </w: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</w:t>
      </w:r>
      <w:r w:rsidRPr="0092558F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и</w:t>
      </w: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</w:t>
      </w:r>
      <w:r w:rsidRPr="0092558F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труд</w:t>
      </w: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</w:t>
      </w:r>
      <w:r w:rsidRPr="0092558F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всё</w:t>
      </w: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</w:t>
      </w:r>
      <w:r w:rsidRPr="0092558F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перетрут</w:t>
      </w: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» означает, что любые трудности преодолимы, если  хорошенько  поработать  над их разрешением и запастись </w:t>
      </w:r>
      <w:r w:rsidRPr="0092558F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терпением</w:t>
      </w: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. Не стоит тратить время и душевные силы на печаль и уныние.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Что касается людского труда, то в военное время люди от мала до </w:t>
      </w:r>
      <w:proofErr w:type="gramStart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велика</w:t>
      </w:r>
      <w:proofErr w:type="gramEnd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 трудились не покладая рук  под лозунгом «Все для фронта, все для Победы».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 Сегодня мы посвящаем  урок знаний  нашему городу, который получил Почетное звание «Город трудовой доблести». Это  звание   было присуждено «за значительный вклад жителей города в достижение Победы в        Великой Отечественной войне 1941–45 годов.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(Показ видеофильма о городе Барнауле.) </w:t>
      </w:r>
      <w:r w:rsidRPr="0092558F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Слайд №4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Ссылка: </w:t>
      </w:r>
      <w:hyperlink r:id="rId8" w:history="1">
        <w:r w:rsidRPr="0092558F">
          <w:rPr>
            <w:rFonts w:ascii="Arial" w:eastAsia="Times New Roman" w:hAnsi="Arial" w:cs="Arial"/>
            <w:color w:val="0E4D7A"/>
            <w:sz w:val="24"/>
            <w:szCs w:val="24"/>
            <w:u w:val="single"/>
            <w:lang w:eastAsia="ru-RU"/>
          </w:rPr>
          <w:t>https://izi.travel/ru/a842-barnaul-gorod-trudovoy-doblesti/ru</w:t>
        </w:r>
      </w:hyperlink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Дорогие ребята! Хочу представить  вам  одно из самых живописных, исторически значимых  мест  города Барнаула.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Прогуливаясь по уютным аллеям Нагорного парка, Вы и не можете предположить, что еще несколько лет назад это было заброшенное, заросшее кустарником место. Однако спустя время оно сильно преобразилось.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И теперь на Ваших глазах творится История. Обратите внимание на стелу, торжественно открытую 4 ноября 2022 года. За значительный вклад жителей в достижение Победы в Великой Отечественной войне, обеспечение бесперебойного производства военной и гражданской продукции, проявленный при этом массовый трудовой героизм и самоотверженность Указом Президента Российской Федерации 20 мая 2021 года Барнаулу было присвоено почетное звание «Город трудовой доблести». Надо помнить, что огромный вклад в Великую победу внесли именно труженики тыла.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190 тыс. </w:t>
      </w:r>
      <w:proofErr w:type="spellStart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барнаульцев</w:t>
      </w:r>
      <w:proofErr w:type="spellEnd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 поддержали инициативу присвоения городу Барнаулу звания «Город трудовой доблести» и определили место установки стелы – Нагорный парк: </w:t>
      </w:r>
      <w:hyperlink r:id="rId9" w:history="1">
        <w:r w:rsidRPr="0092558F">
          <w:rPr>
            <w:rFonts w:ascii="Arial" w:eastAsia="Times New Roman" w:hAnsi="Arial" w:cs="Arial"/>
            <w:color w:val="0E4D7A"/>
            <w:sz w:val="24"/>
            <w:szCs w:val="24"/>
            <w:u w:val="single"/>
            <w:lang w:eastAsia="ru-RU"/>
          </w:rPr>
          <w:t>https://youtu.be/Pv1yACVpbEc</w:t>
        </w:r>
      </w:hyperlink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На территории города Барнаула в годы Великой Отечественной войны</w:t>
      </w: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не велось боевых действий, но победа ковалась не только на фронтах, но и в тылу. Необходимо было сделать все, для того, чтобы одержать победу на фронте.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Как и по всей стране, промышленные предприятия города Барнаула и Алтайского края были в кратчайшие сроки переведены на военный лад.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После ухода на фронт большей части мужского населения у станков встали женщины, старики и подростки.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С первых дней войны началась массовая эвакуация оборудования. За годы войны на Алтай прибыло оборудование более 100 промышленных предприятий, в том числе 24 завода общесоюзного значения. В Барнауле разместились 14 предприятий.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Эвакуированные производства стали основой для будущих барнаульских заводов: Трансмаш, Станкостроительный, Котельный, Аппаратурно-механический, Завод механических прессов. Барнаул становится крупным индустриальным центром.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·        Каждый пятый танк Т-34 на фронтах </w:t>
      </w:r>
      <w:proofErr w:type="gramStart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Великой</w:t>
      </w:r>
      <w:proofErr w:type="gramEnd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 Отечественной был оснащен двигателем, изготовленным на заводе «Трансмаш».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lastRenderedPageBreak/>
        <w:t>·        Каждый второй винтовочный патрон для фронта был изготовлен</w:t>
      </w: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на станкостроительном заводе № 17.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·        50 дивизий получили обмундирование из ткани Барнаульского меланжевого комбината.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·        2,5 </w:t>
      </w:r>
      <w:proofErr w:type="gramStart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млн</w:t>
      </w:r>
      <w:proofErr w:type="gramEnd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 фронтовиков получили полушубки и обмундирование</w:t>
      </w: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от овчинно-шубной и швейной фабрик Барнаула.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В период войны в Барнаул были эвакуированы и институты. В будущем именно на их основе возникли крупнейшие вузы края. У молодых рабочих барнаульских заводов появилась возможность получать новые знания и навыки.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В освобожденные от фашистов регионы из Барнаула шло продовольствие, скот, семена и техника, направляли специалистов, чтобы восстанавливать производства.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В годы войны в Барнауле работало 16 госпиталей, для которых в основном использовались здания школ. Всего в госпиталях Барнаула прошли лечение более 100 тысяч раненых.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В Барнауле были сформированы три стрелковые и одна кавалерийская дивизии, две отдельные стрелковые бригады. </w:t>
      </w:r>
      <w:proofErr w:type="spellStart"/>
      <w:proofErr w:type="gramStart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Барнаульцы</w:t>
      </w:r>
      <w:proofErr w:type="spellEnd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 принимали участие в обороне Москвы, прорыве блокады Ленинграда, в Сталинградской, Курской битвах, в форсировании Днепра и освобождении левобережья Украины, в наступательных операциях в Белоруссии, Польше, Восточной Пруссии, в штурме Берлина.</w:t>
      </w:r>
      <w:proofErr w:type="gramEnd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 За проявленное мужество и героизм четыре дивизии стали гвардейскими.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·        27 </w:t>
      </w:r>
      <w:proofErr w:type="spellStart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барнаульцев</w:t>
      </w:r>
      <w:proofErr w:type="spellEnd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 получили звание Героя Советского Союза.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·        4 жителя Барнаула стали полными кавалерами ордена Славы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·        5692 </w:t>
      </w:r>
      <w:proofErr w:type="gramStart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наших</w:t>
      </w:r>
      <w:proofErr w:type="gramEnd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 земляка награждены боевыми орденами и медалями СССР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Победа далась нашему народу страшной ценой. Более 15 тыс. </w:t>
      </w:r>
      <w:proofErr w:type="spellStart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барнаульцев</w:t>
      </w:r>
      <w:proofErr w:type="spellEnd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 погибли на фронтах Великой Отечественной войны. Их имена увековечены на Мемориале Славы.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Сегодня Барнаул</w:t>
      </w: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– это столица Алтайского края, которая является  культурным, научным, медицинским и образовательным центром региона. Город, который сегодня своими действиями подтверждает свой статус, который чтит память своих отцов и матерей.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Барнаул – город почти с трехсотлетней историей, один из крупнейших городов России. В нём проживает почти 700 тыс. человек. </w:t>
      </w:r>
      <w:proofErr w:type="gramStart"/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Он прошел становление от горнозаводского, купеческого, советского до современного города и на всем протяжении своей истории его населяли трудолюбивые, талантливые люди.</w:t>
      </w:r>
      <w:proofErr w:type="gramEnd"/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Дорогие ребята! Еще много интересного можно узнать на экскурсиях, в музеях, а также в официальных информационных источниках нашего города. 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И чем больше вы будете узнавать о нашем городе, тем больше вы будете его любить и гордиться им.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         Слайд № 8  (дерево   желаний)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  </w:t>
      </w: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А сейчас возьмите листочки, которые лежат у вас на парте. Напишите на нем свои пожелания, чего бы вы хотели достичь в 4 классе или же  чего вы ждете от этого учебного года.  Свою фразу можете начать словами:  «В 4 классе я….». И не забудьте подписать свое имя и фамилию.  Эти листики мы повесим на дерево желаний, а в конце года достанем его и вместе с вами посмотрим, сбылись ли ваши мечты…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lastRenderedPageBreak/>
        <w:t>Желаю всем вам в этом учебном году: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Побед, открытий замечательных,</w:t>
      </w: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Событий ярких, увлекательных.</w:t>
      </w: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Просторы знаний покорять,</w:t>
      </w: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И на «отлично» курс держать!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Дорогие ребята, заканчивается наш праздничный урок. Завтра мы снова встретимся с вами в нашем классе. В добрый путь, милые четвероклассники. Успехов  вам в учебе! А до следующих  летних каникул вам предстоит учиться 204 учебных дня!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Слайд№ 9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Слайд№</w:t>
      </w:r>
    </w:p>
    <w:p w:rsidR="0092558F" w:rsidRPr="0092558F" w:rsidRDefault="0092558F" w:rsidP="0092558F">
      <w:pPr>
        <w:spacing w:before="60" w:after="18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92558F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Приложение 1. («Дерево желаний»)</w:t>
      </w:r>
    </w:p>
    <w:p w:rsidR="0092558F" w:rsidRPr="0092558F" w:rsidRDefault="0092558F" w:rsidP="0092558F">
      <w:pPr>
        <w:spacing w:after="0" w:line="240" w:lineRule="auto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03030"/>
          <w:sz w:val="24"/>
          <w:szCs w:val="24"/>
          <w:lang w:eastAsia="ru-RU"/>
        </w:rPr>
        <w:drawing>
          <wp:inline distT="0" distB="0" distL="0" distR="0">
            <wp:extent cx="1885950" cy="2419350"/>
            <wp:effectExtent l="0" t="0" r="0" b="0"/>
            <wp:docPr id="2" name="Рисунок 2" descr="http://22nachalnayashkola.online/wp-content/uploads/2024/09/derevo-bez-listev-zagruzhenno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22nachalnayashkola.online/wp-content/uploads/2024/09/derevo-bez-listev-zagruzhenno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303030"/>
          <w:sz w:val="24"/>
          <w:szCs w:val="24"/>
          <w:lang w:eastAsia="ru-RU"/>
        </w:rPr>
        <w:drawing>
          <wp:inline distT="0" distB="0" distL="0" distR="0">
            <wp:extent cx="2143125" cy="2143125"/>
            <wp:effectExtent l="0" t="0" r="9525" b="9525"/>
            <wp:docPr id="1" name="Рисунок 1" descr="http://22nachalnayashkola.online/wp-content/uploads/2024/09/zagruzhenno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22nachalnayashkola.online/wp-content/uploads/2024/09/zagruzhenno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58F" w:rsidRPr="0092558F" w:rsidRDefault="0092558F" w:rsidP="0092558F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17"/>
          <w:szCs w:val="17"/>
          <w:lang w:eastAsia="ru-RU"/>
        </w:rPr>
      </w:pPr>
      <w:r w:rsidRPr="0092558F">
        <w:rPr>
          <w:rFonts w:ascii="Times New Roman" w:eastAsia="Times New Roman" w:hAnsi="Times New Roman" w:cs="Times New Roman"/>
          <w:color w:val="555555"/>
          <w:sz w:val="17"/>
          <w:szCs w:val="17"/>
          <w:lang w:eastAsia="ru-RU"/>
        </w:rPr>
        <w:t>Обновлено: 07.09.2024 — 19:59</w:t>
      </w:r>
    </w:p>
    <w:p w:rsidR="00270E6F" w:rsidRDefault="00270E6F" w:rsidP="0092558F">
      <w:pPr>
        <w:ind w:firstLine="284"/>
      </w:pPr>
      <w:bookmarkStart w:id="0" w:name="_GoBack"/>
      <w:bookmarkEnd w:id="0"/>
    </w:p>
    <w:sectPr w:rsidR="00270E6F" w:rsidSect="0092558F">
      <w:pgSz w:w="11906" w:h="16838"/>
      <w:pgMar w:top="720" w:right="707" w:bottom="1276" w:left="993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508"/>
    <w:rsid w:val="00270E6F"/>
    <w:rsid w:val="00777508"/>
    <w:rsid w:val="0092558F"/>
    <w:rsid w:val="00CE2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255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55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2558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255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2558F"/>
    <w:rPr>
      <w:b/>
      <w:bCs/>
    </w:rPr>
  </w:style>
  <w:style w:type="character" w:styleId="a6">
    <w:name w:val="Emphasis"/>
    <w:basedOn w:val="a0"/>
    <w:uiPriority w:val="20"/>
    <w:qFormat/>
    <w:rsid w:val="0092558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925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55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255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55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2558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255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2558F"/>
    <w:rPr>
      <w:b/>
      <w:bCs/>
    </w:rPr>
  </w:style>
  <w:style w:type="character" w:styleId="a6">
    <w:name w:val="Emphasis"/>
    <w:basedOn w:val="a0"/>
    <w:uiPriority w:val="20"/>
    <w:qFormat/>
    <w:rsid w:val="0092558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925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55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0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057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9163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8504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6643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61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zi.travel/ru/a842-barnaul-gorod-trudovoy-doblesti/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22nachalnayashkola.online/konspekt-uroka/1-sentyabrya-den-znanij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2nachalnayashkola.online/category/konspekt-uroka/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22nachalnayashkola.online/konspekt-uroka/1-sentyabrya-den-znanij/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youtu.be/Pv1yACVpbE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1181</Words>
  <Characters>6737</Characters>
  <Application>Microsoft Office Word</Application>
  <DocSecurity>0</DocSecurity>
  <Lines>56</Lines>
  <Paragraphs>15</Paragraphs>
  <ScaleCrop>false</ScaleCrop>
  <Company/>
  <LinksUpToDate>false</LinksUpToDate>
  <CharactersWithSpaces>7903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2025-08-26T16:17:00Z</dcterms:created>
  <dcterms:modified xsi:type="dcterms:W3CDTF">2025-08-26T16:17:00Z</dcterms:modified>
</cp:coreProperties>
</file>